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AD52" w14:textId="46ED92ED" w:rsidR="007955E1" w:rsidRPr="007955E1" w:rsidRDefault="000E5727" w:rsidP="001B3F2D">
      <w:pPr>
        <w:ind w:firstLine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ООО «КВС» информирует, что в связи с неисполнением</w:t>
      </w:r>
      <w:r w:rsidR="00E25F22" w:rsidRPr="007955E1">
        <w:rPr>
          <w:rFonts w:asciiTheme="minorHAnsi" w:hAnsiTheme="minorHAnsi" w:cstheme="minorHAnsi"/>
          <w:sz w:val="24"/>
          <w:szCs w:val="24"/>
        </w:rPr>
        <w:t xml:space="preserve"> ТСЖ</w:t>
      </w:r>
      <w:r w:rsidR="005A6320" w:rsidRPr="007955E1">
        <w:rPr>
          <w:rFonts w:asciiTheme="minorHAnsi" w:hAnsiTheme="minorHAnsi" w:cstheme="minorHAnsi"/>
          <w:sz w:val="24"/>
          <w:szCs w:val="24"/>
        </w:rPr>
        <w:t xml:space="preserve"> 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обязательств по </w:t>
      </w:r>
      <w:r w:rsidR="00D8334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заключению договора ресурсоснабжения с 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ООО «КВС»,</w:t>
      </w:r>
      <w:r w:rsidR="005A6320"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</w:t>
      </w:r>
      <w:r w:rsidR="00D8334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принятием собственниками помещений МКД решения о заключении «прямых» договоров непосредственно с ресурсоснабжающей организацией, </w:t>
      </w:r>
      <w:r w:rsidR="005A6320"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а также с учетом </w:t>
      </w:r>
      <w:r w:rsidR="00D8334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принятия собственниками помещений МКД решения о выборе непосредственной формы управления  домом,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с 01 </w:t>
      </w:r>
      <w:r w:rsidR="007955E1"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сентября</w:t>
      </w:r>
      <w:r w:rsidR="005A6320"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7955E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2022 года</w:t>
      </w: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заключены договоры, содержащие положения о предоставлении коммунальных услуг между ООО «КВС» как ресурсоснабжающей организацией и собственниками помещений в многоквартирных жилых домах по адресам в г. Саратове:</w:t>
      </w:r>
      <w:r w:rsidR="005D5436" w:rsidRPr="007955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55E1" w:rsidRPr="007955E1">
        <w:rPr>
          <w:rFonts w:asciiTheme="minorHAnsi" w:hAnsiTheme="minorHAnsi" w:cstheme="minorHAnsi"/>
          <w:sz w:val="24"/>
          <w:szCs w:val="24"/>
        </w:rPr>
        <w:t>ул. Симбирская, д. 3/5</w:t>
      </w:r>
      <w:r w:rsidR="007955E1" w:rsidRPr="007955E1">
        <w:rPr>
          <w:rFonts w:asciiTheme="minorHAnsi" w:hAnsiTheme="minorHAnsi" w:cstheme="minorHAnsi"/>
          <w:sz w:val="24"/>
          <w:szCs w:val="24"/>
        </w:rPr>
        <w:t xml:space="preserve">; </w:t>
      </w:r>
      <w:r w:rsidR="007955E1" w:rsidRPr="007955E1">
        <w:rPr>
          <w:rFonts w:asciiTheme="minorHAnsi" w:hAnsiTheme="minorHAnsi" w:cstheme="minorHAnsi"/>
          <w:color w:val="000000"/>
          <w:sz w:val="24"/>
          <w:szCs w:val="24"/>
        </w:rPr>
        <w:t>ул. Железнодорожная, д. 43/55</w:t>
      </w:r>
      <w:r w:rsidR="007955E1" w:rsidRPr="007955E1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="007955E1" w:rsidRPr="007955E1">
        <w:rPr>
          <w:rFonts w:asciiTheme="minorHAnsi" w:hAnsiTheme="minorHAnsi" w:cstheme="minorHAnsi"/>
          <w:sz w:val="24"/>
          <w:szCs w:val="24"/>
        </w:rPr>
        <w:t xml:space="preserve"> </w:t>
      </w:r>
      <w:r w:rsidR="007955E1" w:rsidRPr="007955E1">
        <w:rPr>
          <w:rFonts w:asciiTheme="minorHAnsi" w:hAnsiTheme="minorHAnsi" w:cstheme="minorHAnsi"/>
          <w:sz w:val="24"/>
          <w:szCs w:val="24"/>
        </w:rPr>
        <w:t>ул. Н.</w:t>
      </w:r>
      <w:r w:rsidR="00CC6490">
        <w:rPr>
          <w:rFonts w:asciiTheme="minorHAnsi" w:hAnsiTheme="minorHAnsi" w:cstheme="minorHAnsi"/>
          <w:sz w:val="24"/>
          <w:szCs w:val="24"/>
        </w:rPr>
        <w:t xml:space="preserve"> </w:t>
      </w:r>
      <w:r w:rsidR="007955E1" w:rsidRPr="007955E1">
        <w:rPr>
          <w:rFonts w:asciiTheme="minorHAnsi" w:hAnsiTheme="minorHAnsi" w:cstheme="minorHAnsi"/>
          <w:sz w:val="24"/>
          <w:szCs w:val="24"/>
        </w:rPr>
        <w:t>Чихарева, д. 10</w:t>
      </w:r>
      <w:r w:rsidR="007955E1" w:rsidRPr="007955E1">
        <w:rPr>
          <w:rFonts w:asciiTheme="minorHAnsi" w:hAnsiTheme="minorHAnsi" w:cstheme="minorHAnsi"/>
          <w:sz w:val="24"/>
          <w:szCs w:val="24"/>
        </w:rPr>
        <w:t xml:space="preserve">; </w:t>
      </w:r>
      <w:r w:rsidR="007955E1" w:rsidRPr="007955E1">
        <w:rPr>
          <w:rFonts w:asciiTheme="minorHAnsi" w:hAnsiTheme="minorHAnsi" w:cstheme="minorHAnsi"/>
          <w:sz w:val="24"/>
          <w:szCs w:val="24"/>
        </w:rPr>
        <w:t>ул. Суворова, д. 15</w:t>
      </w:r>
      <w:r w:rsidR="007955E1" w:rsidRPr="007955E1">
        <w:rPr>
          <w:rFonts w:asciiTheme="minorHAnsi" w:hAnsiTheme="minorHAnsi" w:cstheme="minorHAnsi"/>
          <w:sz w:val="24"/>
          <w:szCs w:val="24"/>
        </w:rPr>
        <w:t xml:space="preserve">; </w:t>
      </w:r>
      <w:r w:rsidR="007955E1" w:rsidRPr="007955E1">
        <w:rPr>
          <w:rFonts w:asciiTheme="minorHAnsi" w:hAnsiTheme="minorHAnsi" w:cstheme="minorHAnsi"/>
          <w:sz w:val="24"/>
          <w:szCs w:val="24"/>
        </w:rPr>
        <w:t>ул. Московская, д. 134</w:t>
      </w:r>
      <w:r w:rsidR="007955E1">
        <w:rPr>
          <w:rFonts w:asciiTheme="minorHAnsi" w:hAnsiTheme="minorHAnsi" w:cstheme="minorHAnsi"/>
          <w:sz w:val="24"/>
          <w:szCs w:val="24"/>
        </w:rPr>
        <w:t>.</w:t>
      </w:r>
    </w:p>
    <w:p w14:paraId="0BCF72B1" w14:textId="11476D76" w:rsidR="000E5727" w:rsidRPr="007955E1" w:rsidRDefault="000E5727" w:rsidP="001B3F2D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01 </w:t>
      </w:r>
      <w:r w:rsidR="007955E1">
        <w:rPr>
          <w:rFonts w:asciiTheme="minorHAnsi" w:hAnsiTheme="minorHAnsi" w:cstheme="minorHAnsi"/>
          <w:b/>
          <w:sz w:val="24"/>
          <w:szCs w:val="24"/>
        </w:rPr>
        <w:t>сентября</w:t>
      </w:r>
      <w:r w:rsidR="00E25F22" w:rsidRPr="007955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55E1">
        <w:rPr>
          <w:rFonts w:asciiTheme="minorHAnsi" w:hAnsiTheme="minorHAnsi" w:cstheme="minorHAnsi"/>
          <w:b/>
          <w:sz w:val="24"/>
          <w:szCs w:val="24"/>
        </w:rPr>
        <w:t>2022 года</w:t>
      </w:r>
      <w:r w:rsidRPr="007955E1">
        <w:rPr>
          <w:rFonts w:asciiTheme="minorHAnsi" w:hAnsiTheme="minorHAnsi" w:cstheme="minorHAnsi"/>
          <w:sz w:val="24"/>
          <w:szCs w:val="24"/>
        </w:rPr>
        <w:t>.</w:t>
      </w:r>
    </w:p>
    <w:p w14:paraId="306FB40A" w14:textId="77777777" w:rsidR="000E5727" w:rsidRPr="007955E1" w:rsidRDefault="000E5727" w:rsidP="000E572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Квитанции за услуги, оказываемые ООО «КВС»,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7955E1" w:rsidRDefault="000E5727" w:rsidP="000E5727">
      <w:pPr>
        <w:tabs>
          <w:tab w:val="left" w:pos="426"/>
        </w:tabs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Адреса абонентских пунктов ООО «СарРЦ», осуществляющих прием абонентов: </w:t>
      </w:r>
    </w:p>
    <w:p w14:paraId="578ED165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>г. Саратов, ул. Сакко и Ванцетти, 62 (</w:t>
      </w:r>
      <w:r w:rsidRPr="007955E1">
        <w:rPr>
          <w:rFonts w:asciiTheme="minorHAnsi" w:hAnsiTheme="minorHAnsi" w:cstheme="minorHAnsi"/>
          <w:sz w:val="24"/>
          <w:szCs w:val="24"/>
        </w:rPr>
        <w:t>режим работы: 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15:00.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1D03E27D" w14:textId="77777777" w:rsidR="000E5727" w:rsidRPr="007955E1" w:rsidRDefault="000E5727" w:rsidP="000E572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Style w:val="a9"/>
          <w:rFonts w:asciiTheme="minorHAnsi" w:hAnsiTheme="minorHAnsi" w:cstheme="minorHAnsi"/>
          <w:sz w:val="24"/>
          <w:szCs w:val="24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sz w:val="24"/>
          <w:szCs w:val="24"/>
          <w:u w:val="single"/>
        </w:rPr>
        <w:t>пр. Энтузиастов, 40А</w:t>
      </w:r>
      <w:r w:rsidRPr="007955E1">
        <w:rPr>
          <w:rFonts w:asciiTheme="minorHAnsi" w:hAnsiTheme="minorHAnsi" w:cstheme="minorHAnsi"/>
          <w:b/>
          <w:sz w:val="24"/>
          <w:szCs w:val="24"/>
        </w:rPr>
        <w:t>,</w:t>
      </w:r>
      <w:r w:rsidRPr="007955E1">
        <w:rPr>
          <w:rFonts w:asciiTheme="minorHAnsi" w:hAnsiTheme="minorHAnsi" w:cstheme="minorHAnsi"/>
          <w:sz w:val="24"/>
          <w:szCs w:val="24"/>
        </w:rPr>
        <w:t xml:space="preserve"> (режим работы: </w:t>
      </w:r>
      <w:r w:rsidRPr="007955E1">
        <w:rPr>
          <w:rFonts w:asciiTheme="minorHAnsi" w:hAnsiTheme="minorHAnsi" w:cstheme="minorHAnsi"/>
          <w:sz w:val="24"/>
          <w:szCs w:val="24"/>
          <w:shd w:val="clear" w:color="auto" w:fill="FFFFFF"/>
        </w:rPr>
        <w:t>Понедельник — пятница с 08:00 до 19:00.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3914A43C" w14:textId="77777777" w:rsidR="000E5727" w:rsidRPr="007955E1" w:rsidRDefault="000E5727" w:rsidP="000E5727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426"/>
        <w:contextualSpacing/>
        <w:jc w:val="both"/>
        <w:rPr>
          <w:rFonts w:asciiTheme="minorHAnsi" w:hAnsiTheme="minorHAnsi" w:cstheme="minorHAnsi"/>
        </w:rPr>
      </w:pPr>
      <w:r w:rsidRPr="007955E1">
        <w:rPr>
          <w:rStyle w:val="a9"/>
          <w:rFonts w:asciiTheme="minorHAnsi" w:hAnsiTheme="minorHAnsi" w:cstheme="minorHAnsi"/>
          <w:u w:val="single"/>
        </w:rPr>
        <w:t xml:space="preserve">г. Саратов, </w:t>
      </w:r>
      <w:r w:rsidRPr="007955E1">
        <w:rPr>
          <w:rFonts w:asciiTheme="minorHAnsi" w:hAnsiTheme="minorHAnsi" w:cstheme="minorHAnsi"/>
          <w:b/>
          <w:u w:val="single"/>
        </w:rPr>
        <w:t>пр. 50 лет Октября, 93з (Здание «Славянского рынка») (</w:t>
      </w:r>
      <w:r w:rsidRPr="007955E1">
        <w:rPr>
          <w:rFonts w:asciiTheme="minorHAnsi" w:hAnsiTheme="minorHAnsi" w:cstheme="minorHAnsi"/>
        </w:rPr>
        <w:t xml:space="preserve">режим работы: </w:t>
      </w:r>
      <w:r w:rsidRPr="007955E1">
        <w:rPr>
          <w:rFonts w:asciiTheme="minorHAnsi" w:hAnsiTheme="minorHAnsi" w:cstheme="minorHAnsi"/>
          <w:shd w:val="clear" w:color="auto" w:fill="FFFFFF"/>
        </w:rPr>
        <w:t>Понедельник — пятница с 08:00 до 19:00; Суббота с 09:00 до 14:00. Воскресенье — выходной. Режим профилактики помещения: 9:45 – 10:00, 11:45 – 12:00, 13:45 – 14:00, 16:45 – 17:00, 18:45 – 19:00</w:t>
      </w:r>
      <w:r w:rsidRPr="007955E1">
        <w:rPr>
          <w:rFonts w:asciiTheme="minorHAnsi" w:hAnsiTheme="minorHAnsi" w:cstheme="minorHAnsi"/>
        </w:rPr>
        <w:t>);</w:t>
      </w:r>
    </w:p>
    <w:p w14:paraId="67ED6EEE" w14:textId="77777777" w:rsidR="000E5727" w:rsidRPr="007955E1" w:rsidRDefault="000E5727" w:rsidP="000E572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Для формирования актуальной информации и проведения корректных начислений в порядке, предусмотренном абз. 8-15 пункта 6, пунктом 17(1) Правил </w:t>
      </w:r>
      <w:r w:rsidRPr="007955E1">
        <w:rPr>
          <w:rFonts w:asciiTheme="minorHAnsi" w:eastAsia="Calibri" w:hAnsiTheme="minorHAnsi" w:cstheme="minorHAnsi"/>
          <w:bCs/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7955E1">
        <w:rPr>
          <w:rFonts w:asciiTheme="minorHAnsi" w:hAnsiTheme="minorHAnsi" w:cstheme="minorHAnsi"/>
          <w:sz w:val="24"/>
          <w:szCs w:val="24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 в разделе «онлайн –приемная для абонентов ООО «КВС») и сдать на абонентский пункт либо отправить по электронной почте </w:t>
      </w:r>
      <w:hyperlink r:id="rId7" w:history="1"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kvs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@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sarrc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.</w:t>
        </w:r>
        <w:r w:rsidRPr="007955E1">
          <w:rPr>
            <w:rStyle w:val="a8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  <w:r w:rsidRPr="007955E1">
        <w:rPr>
          <w:rFonts w:asciiTheme="minorHAnsi" w:hAnsiTheme="minorHAnsi" w:cstheme="minorHAnsi"/>
          <w:sz w:val="24"/>
          <w:szCs w:val="24"/>
        </w:rPr>
        <w:t xml:space="preserve"> с приложением документов и информации, включающих в себя:</w:t>
      </w:r>
    </w:p>
    <w:p w14:paraId="1AC59833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lastRenderedPageBreak/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7955E1">
          <w:rPr>
            <w:rFonts w:asciiTheme="minorHAnsi" w:eastAsia="Calibri" w:hAnsiTheme="minorHAnsi" w:cstheme="minorHAnsi"/>
            <w:sz w:val="24"/>
            <w:szCs w:val="24"/>
          </w:rPr>
          <w:t>подпунктом "а" пункта 117</w:t>
        </w:r>
      </w:hyperlink>
      <w:r w:rsidRPr="007955E1">
        <w:rPr>
          <w:rFonts w:asciiTheme="minorHAnsi" w:eastAsia="Calibri" w:hAnsiTheme="minorHAnsi" w:cstheme="minorHAnsi"/>
          <w:sz w:val="24"/>
          <w:szCs w:val="24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7955E1" w:rsidRDefault="000E5727" w:rsidP="000E5727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955E1">
        <w:rPr>
          <w:rFonts w:asciiTheme="minorHAnsi" w:eastAsia="Calibri" w:hAnsiTheme="minorHAnsi" w:cstheme="minorHAnsi"/>
          <w:sz w:val="24"/>
          <w:szCs w:val="24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77777777" w:rsidR="000E5727" w:rsidRPr="007955E1" w:rsidRDefault="000E5727" w:rsidP="000E5727">
      <w:pPr>
        <w:tabs>
          <w:tab w:val="left" w:pos="0"/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ООО «КВС»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Способы передачи показаний приборов учета: </w:t>
      </w:r>
    </w:p>
    <w:p w14:paraId="131CFC1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По телефону СарРЦ (8452) 39-07-17 (08:00-18:00 будни с 1 по 20 число; 08:00-19:00 будни с 20 по 23 число; 08:30-17:30 выходные с 20 по 23 число);</w:t>
      </w:r>
    </w:p>
    <w:p w14:paraId="5A0091DE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Автоответчик (8452) 39-07-17 (круглосуточно); </w:t>
      </w:r>
    </w:p>
    <w:p w14:paraId="62E8C75D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Мессенджер 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Telegram</w:t>
      </w:r>
      <w:r w:rsidRPr="007955E1">
        <w:rPr>
          <w:rFonts w:asciiTheme="minorHAnsi" w:hAnsiTheme="minorHAnsi" w:cstheme="minorHAnsi"/>
          <w:sz w:val="24"/>
          <w:szCs w:val="24"/>
        </w:rPr>
        <w:t xml:space="preserve"> (бот «саррц» @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meters</w:t>
      </w:r>
      <w:r w:rsidRPr="007955E1">
        <w:rPr>
          <w:rFonts w:asciiTheme="minorHAnsi" w:hAnsiTheme="minorHAnsi" w:cstheme="minorHAnsi"/>
          <w:sz w:val="24"/>
          <w:szCs w:val="24"/>
        </w:rPr>
        <w:t>_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sarrc</w:t>
      </w:r>
      <w:r w:rsidRPr="007955E1">
        <w:rPr>
          <w:rFonts w:asciiTheme="minorHAnsi" w:hAnsiTheme="minorHAnsi" w:cstheme="minorHAnsi"/>
          <w:sz w:val="24"/>
          <w:szCs w:val="24"/>
        </w:rPr>
        <w:t>_</w:t>
      </w:r>
      <w:r w:rsidRPr="007955E1">
        <w:rPr>
          <w:rFonts w:asciiTheme="minorHAnsi" w:hAnsiTheme="minorHAnsi" w:cstheme="minorHAnsi"/>
          <w:sz w:val="24"/>
          <w:szCs w:val="24"/>
          <w:lang w:val="en-US"/>
        </w:rPr>
        <w:t>bot</w:t>
      </w:r>
      <w:r w:rsidRPr="007955E1">
        <w:rPr>
          <w:rFonts w:asciiTheme="minorHAnsi" w:hAnsiTheme="minorHAnsi" w:cstheme="minorHAnsi"/>
          <w:sz w:val="24"/>
          <w:szCs w:val="24"/>
        </w:rPr>
        <w:t>);</w:t>
      </w:r>
    </w:p>
    <w:p w14:paraId="17353333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Интернет-сервис передачи ИПУ, Личный кабинет на сайте саррц.рф;</w:t>
      </w:r>
    </w:p>
    <w:p w14:paraId="6EF9DB08" w14:textId="77777777" w:rsidR="000E5727" w:rsidRPr="007955E1" w:rsidRDefault="000E5727" w:rsidP="000E5727">
      <w:pPr>
        <w:pStyle w:val="a6"/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14:paraId="0254A1E5" w14:textId="77777777" w:rsidR="000E5727" w:rsidRPr="007955E1" w:rsidRDefault="000E5727" w:rsidP="000E5727">
      <w:pPr>
        <w:tabs>
          <w:tab w:val="left" w:pos="426"/>
        </w:tabs>
        <w:ind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За услуги водоснабжения и водоотведения по платежному документу ООО «КВС» необходимо оплатить </w:t>
      </w:r>
      <w:r w:rsidRPr="007955E1">
        <w:rPr>
          <w:rFonts w:asciiTheme="minorHAnsi" w:hAnsiTheme="minorHAnsi" w:cstheme="minorHAnsi"/>
          <w:b/>
          <w:sz w:val="24"/>
          <w:szCs w:val="24"/>
        </w:rPr>
        <w:t>в срок до 10 числа месяца</w:t>
      </w:r>
      <w:r w:rsidRPr="007955E1">
        <w:rPr>
          <w:rFonts w:asciiTheme="minorHAnsi" w:hAnsiTheme="minorHAnsi" w:cstheme="minorHAnsi"/>
          <w:sz w:val="24"/>
          <w:szCs w:val="24"/>
        </w:rPr>
        <w:t xml:space="preserve"> следующего за расчетным одним из следующих способов: </w:t>
      </w:r>
    </w:p>
    <w:p w14:paraId="03D37588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в </w:t>
      </w:r>
      <w:hyperlink r:id="rId9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Личном Кабинете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6250A3BF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Через сервис онлайн-оплаты на сайте партнера </w:t>
      </w:r>
      <w:hyperlink r:id="rId10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платежцентр.рф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4AA6AFD7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пунктах приема платежей сети партнера </w:t>
      </w:r>
      <w:hyperlink r:id="rId11" w:history="1">
        <w:r w:rsidRPr="007955E1">
          <w:rPr>
            <w:rStyle w:val="a8"/>
            <w:rFonts w:asciiTheme="minorHAnsi" w:hAnsiTheme="minorHAnsi" w:cstheme="minorHAnsi"/>
            <w:sz w:val="24"/>
            <w:szCs w:val="24"/>
          </w:rPr>
          <w:t>«Платеж Центр»</w:t>
        </w:r>
      </w:hyperlink>
      <w:r w:rsidRPr="007955E1">
        <w:rPr>
          <w:rFonts w:asciiTheme="minorHAnsi" w:hAnsiTheme="minorHAnsi" w:cstheme="minorHAnsi"/>
          <w:sz w:val="24"/>
          <w:szCs w:val="24"/>
        </w:rPr>
        <w:t>;</w:t>
      </w:r>
    </w:p>
    <w:p w14:paraId="77B4B760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АО «Почта России»;</w:t>
      </w:r>
    </w:p>
    <w:p w14:paraId="6AEBC9C5" w14:textId="77777777" w:rsidR="000E5727" w:rsidRPr="007955E1" w:rsidRDefault="000E5727" w:rsidP="000E5727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В отделениях партнера ПАО «Сбербанк России»;</w:t>
      </w:r>
    </w:p>
    <w:p w14:paraId="72A879FB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 отделениях других коммерческих банков; </w:t>
      </w:r>
    </w:p>
    <w:p w14:paraId="445C9648" w14:textId="77777777" w:rsidR="000E5727" w:rsidRPr="007955E1" w:rsidRDefault="000E5727" w:rsidP="000E5727">
      <w:pPr>
        <w:pStyle w:val="a6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Без комиссии в кассе Центра по работе с абонентами ООО «КВС» по адресу: г. Саратов, ул. Советская, д.10  (по месту нахождения ООО «КВС»).</w:t>
      </w:r>
    </w:p>
    <w:p w14:paraId="2EFE2AFD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Реквизиты для оплаты:</w:t>
      </w:r>
    </w:p>
    <w:p w14:paraId="67C3F5C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ИНН 6450090478 / КПП 645401001</w:t>
      </w:r>
    </w:p>
    <w:p w14:paraId="63B923F7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Р/с 40702810519000000271 в Московском филиале «Банк СГБ» г. Москва</w:t>
      </w:r>
    </w:p>
    <w:p w14:paraId="50A5B5E9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БИК 044525094; К/с 30101810245250000094</w:t>
      </w:r>
    </w:p>
    <w:p w14:paraId="00409D2A" w14:textId="77777777" w:rsidR="000E5727" w:rsidRPr="007955E1" w:rsidRDefault="000E5727" w:rsidP="000E5727">
      <w:pPr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>ОГРН 1156451022683; ОКПО 26906873; ОКТМО 63701000001</w:t>
      </w:r>
    </w:p>
    <w:p w14:paraId="49DA0EDA" w14:textId="77777777" w:rsidR="000E5727" w:rsidRPr="007955E1" w:rsidRDefault="000E5727" w:rsidP="000E5727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55E1">
        <w:rPr>
          <w:rFonts w:asciiTheme="minorHAnsi" w:hAnsiTheme="minorHAnsi" w:cstheme="minorHAnsi"/>
          <w:sz w:val="24"/>
          <w:szCs w:val="24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7955E1">
        <w:rPr>
          <w:rFonts w:asciiTheme="minorHAnsi" w:hAnsiTheme="minorHAnsi" w:cstheme="minorHAnsi"/>
          <w:b/>
          <w:sz w:val="24"/>
          <w:szCs w:val="24"/>
        </w:rPr>
        <w:t xml:space="preserve">(8452) 39-07-17 (пн-пт 8:00-18:00) либо </w:t>
      </w:r>
      <w:r w:rsidRPr="007955E1">
        <w:rPr>
          <w:rFonts w:asciiTheme="minorHAnsi" w:hAnsiTheme="minorHAnsi" w:cstheme="minorHAnsi"/>
          <w:sz w:val="24"/>
          <w:szCs w:val="24"/>
        </w:rPr>
        <w:t xml:space="preserve">по телефону горячей линии СарРЦ </w:t>
      </w:r>
      <w:r w:rsidRPr="007955E1">
        <w:rPr>
          <w:rFonts w:asciiTheme="minorHAnsi" w:hAnsiTheme="minorHAnsi" w:cstheme="minorHAnsi"/>
          <w:b/>
          <w:bCs/>
          <w:sz w:val="24"/>
          <w:szCs w:val="24"/>
        </w:rPr>
        <w:t>8(8452) 39-02-11.</w:t>
      </w:r>
    </w:p>
    <w:p w14:paraId="0F92A444" w14:textId="77777777" w:rsidR="00F23789" w:rsidRPr="007955E1" w:rsidRDefault="00F23789" w:rsidP="00D949EE">
      <w:pPr>
        <w:ind w:firstLine="709"/>
        <w:contextualSpacing/>
        <w:jc w:val="right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14:paraId="271FC57C" w14:textId="46679A2E" w:rsidR="000E5727" w:rsidRPr="007955E1" w:rsidRDefault="000E5727" w:rsidP="00D949EE">
      <w:pPr>
        <w:ind w:firstLine="70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7955E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Администрация ООО «КВС»</w:t>
      </w:r>
    </w:p>
    <w:p w14:paraId="42421D22" w14:textId="77777777" w:rsidR="005D206A" w:rsidRPr="007955E1" w:rsidRDefault="005D206A">
      <w:pPr>
        <w:rPr>
          <w:rFonts w:asciiTheme="minorHAnsi" w:hAnsiTheme="minorHAnsi" w:cstheme="minorHAnsi"/>
          <w:sz w:val="24"/>
          <w:szCs w:val="24"/>
        </w:rPr>
      </w:pPr>
    </w:p>
    <w:sectPr w:rsidR="005D206A" w:rsidRPr="007955E1" w:rsidSect="007955E1">
      <w:footerReference w:type="even" r:id="rId12"/>
      <w:footerReference w:type="default" r:id="rId13"/>
      <w:type w:val="continuous"/>
      <w:pgSz w:w="11906" w:h="16838"/>
      <w:pgMar w:top="284" w:right="566" w:bottom="284" w:left="1134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E743" w14:textId="77777777" w:rsidR="000240BA" w:rsidRDefault="009D3FA9">
      <w:r>
        <w:separator/>
      </w:r>
    </w:p>
  </w:endnote>
  <w:endnote w:type="continuationSeparator" w:id="0">
    <w:p w14:paraId="007D87EE" w14:textId="77777777" w:rsidR="000240BA" w:rsidRDefault="009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C766B5" w:rsidRDefault="00D8334F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C766B5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C766B5" w:rsidRPr="00122D37" w:rsidRDefault="00D8334F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683" w14:textId="77777777" w:rsidR="000240BA" w:rsidRDefault="009D3FA9">
      <w:r>
        <w:separator/>
      </w:r>
    </w:p>
  </w:footnote>
  <w:footnote w:type="continuationSeparator" w:id="0">
    <w:p w14:paraId="2FA0042B" w14:textId="77777777" w:rsidR="000240BA" w:rsidRDefault="009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E5727"/>
    <w:rsid w:val="001B3F2D"/>
    <w:rsid w:val="00506F75"/>
    <w:rsid w:val="005A6320"/>
    <w:rsid w:val="005D206A"/>
    <w:rsid w:val="005D5436"/>
    <w:rsid w:val="007955E1"/>
    <w:rsid w:val="007B2DCF"/>
    <w:rsid w:val="0086315B"/>
    <w:rsid w:val="008F6F0E"/>
    <w:rsid w:val="009D3FA9"/>
    <w:rsid w:val="00B07C76"/>
    <w:rsid w:val="00CC6490"/>
    <w:rsid w:val="00D8334F"/>
    <w:rsid w:val="00D949EE"/>
    <w:rsid w:val="00E25F22"/>
    <w:rsid w:val="00E528E6"/>
    <w:rsid w:val="00F23789"/>
    <w:rsid w:val="00FB009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vs@sarr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80akadwqione5b.xn--p1ai/addresses-off-point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pp.xn--80akadwqione5b.xn--p1ai/app/payment/sel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4</cp:revision>
  <dcterms:created xsi:type="dcterms:W3CDTF">2022-09-19T03:17:00Z</dcterms:created>
  <dcterms:modified xsi:type="dcterms:W3CDTF">2022-09-19T03:25:00Z</dcterms:modified>
</cp:coreProperties>
</file>